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C1" w:rsidRPr="00C464AA" w:rsidRDefault="00710BE1" w:rsidP="00C4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2E57C1" w:rsidRPr="00C46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 _____</w:t>
      </w:r>
    </w:p>
    <w:p w:rsidR="00C464AA" w:rsidRDefault="002E57C1" w:rsidP="00C4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практической подготовки обучающихся</w:t>
      </w:r>
      <w:r w:rsidR="00C46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464AA" w:rsidRDefault="00C464AA" w:rsidP="00C4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ЯГМУ Минздрава России</w:t>
      </w:r>
    </w:p>
    <w:p w:rsidR="002E57C1" w:rsidRPr="002E57C1" w:rsidRDefault="002E57C1" w:rsidP="00C4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_____________________________       </w:t>
      </w:r>
      <w:r w:rsidR="00C464A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</w:t>
      </w: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"____" _______________ 20____ г.</w:t>
      </w:r>
    </w:p>
    <w:p w:rsidR="002E57C1" w:rsidRPr="002E57C1" w:rsidRDefault="002E57C1" w:rsidP="00C4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(место заключения </w:t>
      </w:r>
      <w:proofErr w:type="gramStart"/>
      <w:r w:rsidR="00415EC5"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договора)  </w:t>
      </w: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End"/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</w:t>
      </w:r>
      <w:r w:rsidR="00C464A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</w:t>
      </w: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(дата заключения договора)</w:t>
      </w:r>
    </w:p>
    <w:p w:rsidR="002E57C1" w:rsidRPr="002E57C1" w:rsidRDefault="002E57C1" w:rsidP="002E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E57C1" w:rsidRPr="00460D35" w:rsidRDefault="00C464AA" w:rsidP="00460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C464AA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22D">
        <w:rPr>
          <w:rFonts w:ascii="Times New Roman" w:hAnsi="Times New Roman" w:cs="Times New Roman"/>
          <w:sz w:val="24"/>
          <w:szCs w:val="24"/>
        </w:rPr>
        <w:t xml:space="preserve">(далее – Организация, </w:t>
      </w:r>
      <w:r w:rsidR="00582A49">
        <w:rPr>
          <w:rFonts w:ascii="Times New Roman" w:hAnsi="Times New Roman" w:cs="Times New Roman"/>
          <w:sz w:val="24"/>
          <w:szCs w:val="24"/>
        </w:rPr>
        <w:t>осуществляющая образовательную</w:t>
      </w:r>
      <w:r w:rsidR="0072222D">
        <w:rPr>
          <w:rFonts w:ascii="Times New Roman" w:hAnsi="Times New Roman" w:cs="Times New Roman"/>
          <w:sz w:val="24"/>
          <w:szCs w:val="24"/>
        </w:rPr>
        <w:t xml:space="preserve"> деятельность)</w:t>
      </w:r>
      <w:r w:rsidR="00710BE1">
        <w:rPr>
          <w:rFonts w:ascii="Times New Roman" w:hAnsi="Times New Roman" w:cs="Times New Roman"/>
          <w:sz w:val="24"/>
          <w:szCs w:val="24"/>
        </w:rPr>
        <w:t xml:space="preserve"> в лице ректора, </w:t>
      </w:r>
      <w:r w:rsidR="00576C5C">
        <w:rPr>
          <w:rFonts w:ascii="Times New Roman" w:hAnsi="Times New Roman" w:cs="Times New Roman"/>
          <w:sz w:val="24"/>
          <w:szCs w:val="24"/>
        </w:rPr>
        <w:t>академик</w:t>
      </w:r>
      <w:r w:rsidRPr="00C464AA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64AA">
        <w:rPr>
          <w:rFonts w:ascii="Times New Roman" w:hAnsi="Times New Roman" w:cs="Times New Roman"/>
          <w:sz w:val="24"/>
          <w:szCs w:val="24"/>
        </w:rPr>
        <w:t xml:space="preserve">профессора </w:t>
      </w:r>
      <w:r>
        <w:rPr>
          <w:rFonts w:ascii="Times New Roman" w:hAnsi="Times New Roman" w:cs="Times New Roman"/>
          <w:sz w:val="24"/>
          <w:szCs w:val="24"/>
        </w:rPr>
        <w:t>Хохлова Александра Леонидовича</w:t>
      </w:r>
      <w:r w:rsidRPr="00C464A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2222D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2E57C1"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 одной стороны, и </w:t>
      </w:r>
      <w:r w:rsidR="00460D35"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</w:t>
      </w:r>
      <w:r w:rsidR="002E57C1"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</w:t>
      </w:r>
      <w:r w:rsidR="00582A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</w:p>
    <w:p w:rsidR="002E57C1" w:rsidRPr="00460D35" w:rsidRDefault="002E57C1" w:rsidP="00582A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(полное наименование медицинской организации; организации,</w:t>
      </w:r>
      <w:r w:rsid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582A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осуществляющей производство лекарственных средств, организации, ________________________________________________________________________</w:t>
      </w:r>
      <w:r w:rsidR="00582A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</w:t>
      </w:r>
    </w:p>
    <w:p w:rsidR="00146975" w:rsidRDefault="002E57C1" w:rsidP="00582A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осуществляющей производство и изготовление медицинских изделий, аптечной ______________________________________________________________________</w:t>
      </w:r>
      <w:r w:rsidR="00582A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организации, судебно-экспертного учреждения или иной </w:t>
      </w:r>
      <w:proofErr w:type="gramStart"/>
      <w:r w:rsidR="00582A49"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организации,</w:t>
      </w:r>
      <w:r w:rsidR="00582A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582A49"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End"/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осуществляющей </w:t>
      </w:r>
      <w:r w:rsidR="00582A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</w:t>
      </w:r>
    </w:p>
    <w:p w:rsidR="00B22D9B" w:rsidRDefault="002E57C1" w:rsidP="00B22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деятельность в сфере охраны здоровья)</w:t>
      </w:r>
      <w:r w:rsid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2E57C1" w:rsidRPr="00460D35" w:rsidRDefault="002E57C1" w:rsidP="00582A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осуществляющая медицинскую</w:t>
      </w:r>
      <w:r w:rsidR="00B22D9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(фармацевтическую)  деятельность на основании</w:t>
      </w:r>
      <w:r w:rsid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лицензии</w:t>
      </w:r>
      <w:hyperlink r:id="rId4" w:anchor="block_1111" w:history="1">
        <w:r w:rsidRPr="00460D3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*(1)</w:t>
        </w:r>
      </w:hyperlink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от "__" ______ 20___ г. N _____, выданной ________________,</w:t>
      </w:r>
      <w:r w:rsid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(дата и номер лицензии, 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наименование</w:t>
      </w:r>
      <w:r w:rsid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</w:t>
      </w:r>
      <w:r w:rsidR="00460D35"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ицензирующего</w:t>
      </w:r>
      <w:r w:rsid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ргана)</w:t>
      </w:r>
      <w:r w:rsid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лице</w:t>
      </w:r>
      <w:r w:rsid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</w:t>
      </w:r>
      <w:r w:rsidR="00582A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_,</w:t>
      </w:r>
      <w:r w:rsidR="00460D35"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2E57C1" w:rsidRPr="00460D35" w:rsidRDefault="002E57C1" w:rsidP="00460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(наименование должности, фамилия, имя, отчество (при наличии))</w:t>
      </w:r>
      <w:r w:rsid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действующей(</w:t>
      </w:r>
      <w:proofErr w:type="spellStart"/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</w:t>
      </w:r>
      <w:proofErr w:type="spellEnd"/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на основании Устава</w:t>
      </w:r>
      <w:r w:rsidR="004A30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4A30DD"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(далее - Организация, осуществляющая</w:t>
      </w:r>
      <w:r w:rsidR="004A30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4A30DD"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деятельность  в сфере  охраны  здоровья)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  другой стороны,  совместно</w:t>
      </w:r>
      <w:r w:rsid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именуемые Стороны, в соответствии со </w:t>
      </w:r>
      <w:hyperlink r:id="rId5" w:anchor="block_82" w:history="1">
        <w:r w:rsidRPr="00460D3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82</w:t>
        </w:r>
      </w:hyperlink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Федерального  закона  от</w:t>
      </w:r>
      <w:r w:rsid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29 декабря 2012 г. N 273-ФЗ "Об обра</w:t>
      </w:r>
      <w:r w:rsidR="00710BE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зовании  в Российской Федерации» 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заключили настоящий Договор о нижеследующем:</w:t>
      </w:r>
    </w:p>
    <w:p w:rsidR="002E57C1" w:rsidRPr="002E57C1" w:rsidRDefault="002E57C1" w:rsidP="002E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E57C1" w:rsidRPr="002E57C1" w:rsidRDefault="002E57C1" w:rsidP="00460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Предмет Договора</w:t>
      </w:r>
    </w:p>
    <w:p w:rsidR="002E57C1" w:rsidRPr="002E57C1" w:rsidRDefault="002E57C1" w:rsidP="002E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E57C1" w:rsidRDefault="002E57C1" w:rsidP="00460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1. Стороны в соответствии с условиями настоящего Договора </w:t>
      </w:r>
      <w:proofErr w:type="gramStart"/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принимают</w:t>
      </w:r>
      <w:r w:rsid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</w:t>
      </w:r>
      <w:proofErr w:type="gramEnd"/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себя взаимные обязательства по:</w:t>
      </w:r>
    </w:p>
    <w:p w:rsidR="002E57C1" w:rsidRPr="00460D35" w:rsidRDefault="002E57C1" w:rsidP="00460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организации и проведению </w:t>
      </w:r>
      <w:proofErr w:type="gramStart"/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практической  подготовки</w:t>
      </w:r>
      <w:proofErr w:type="gramEnd"/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лиц,  получающих</w:t>
      </w:r>
      <w:r w:rsid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среднее медицинское образование или среднее фармацевтическое образование</w:t>
      </w:r>
      <w:r w:rsid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либо  высшее  медицинское  образование   или   высшее   фармацевтическое</w:t>
      </w:r>
      <w:r w:rsid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образование, а также дополнительное профессиональное образование  (далее</w:t>
      </w:r>
      <w:r w:rsid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 обучающиеся);</w:t>
      </w:r>
    </w:p>
    <w:p w:rsidR="002E57C1" w:rsidRPr="00460D35" w:rsidRDefault="002E57C1" w:rsidP="00460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осуществлению  в</w:t>
      </w:r>
      <w:proofErr w:type="gramEnd"/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рамках   практической   подготовки   обучающихся</w:t>
      </w:r>
      <w:r w:rsid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медицинской  деятельности   педагогическими   и   научными   работниками</w:t>
      </w:r>
      <w:r w:rsid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9F0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Университета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  имеющими</w:t>
      </w:r>
      <w:r w:rsid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сертификат специалиста либо свидетельство  об  аккредитации  специалиста</w:t>
      </w:r>
      <w:r w:rsid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(далее - работники).</w:t>
      </w:r>
    </w:p>
    <w:p w:rsidR="002E57C1" w:rsidRPr="00460D35" w:rsidRDefault="00460D35" w:rsidP="00460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 w:rsidR="002E57C1"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Практическая подготовка обучающихся в рамках настоящего Договора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2E57C1" w:rsidRPr="00460D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организуется Сторонами на безвозмездной основе.</w:t>
      </w:r>
    </w:p>
    <w:p w:rsidR="002E57C1" w:rsidRPr="002E57C1" w:rsidRDefault="002E57C1" w:rsidP="002E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E57C1" w:rsidRPr="002E57C1" w:rsidRDefault="002E57C1" w:rsidP="00463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II. Условия организации и проведения практической</w:t>
      </w:r>
    </w:p>
    <w:p w:rsidR="002E57C1" w:rsidRPr="002E57C1" w:rsidRDefault="002E57C1" w:rsidP="00463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подготовки обучающихся</w:t>
      </w:r>
    </w:p>
    <w:p w:rsidR="002E57C1" w:rsidRPr="002E57C1" w:rsidRDefault="002E57C1" w:rsidP="002E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E57C1" w:rsidRPr="00463E12" w:rsidRDefault="00463E12" w:rsidP="00463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 w:rsidR="002E57C1" w:rsidRPr="00463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 Практическая подготовка обучающихся </w:t>
      </w:r>
      <w:proofErr w:type="gramStart"/>
      <w:r w:rsidR="002E57C1" w:rsidRPr="00463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осуществляется  по</w:t>
      </w:r>
      <w:proofErr w:type="gramEnd"/>
      <w:r w:rsidR="002E57C1" w:rsidRPr="00463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следующим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2E57C1" w:rsidRPr="00463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видам деятельности: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лицензии медицинской организации</w:t>
      </w:r>
      <w:r w:rsidR="002E57C1" w:rsidRPr="00463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1D3194" w:rsidRPr="00463E12" w:rsidRDefault="001D3194" w:rsidP="001D3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463E12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 4.  </w:t>
      </w:r>
      <w:proofErr w:type="gramStart"/>
      <w:r w:rsidRPr="00137D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Срок  практической</w:t>
      </w:r>
      <w:proofErr w:type="gramEnd"/>
      <w:r w:rsidRPr="00137D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подготовки  обучающихся  в   соответствии с учебным планом Организации, осуществляющей образовательную деятельность:</w:t>
      </w:r>
    </w:p>
    <w:p w:rsidR="001D3194" w:rsidRDefault="001D3194" w:rsidP="001D3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463E12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Специальность В</w:t>
      </w:r>
      <w:bookmarkStart w:id="0" w:name="_GoBack"/>
      <w:bookmarkEnd w:id="0"/>
      <w:r w:rsidRPr="00463E12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 «Лечебное дело»:</w:t>
      </w:r>
    </w:p>
    <w:p w:rsidR="001D3194" w:rsidRDefault="001D3194" w:rsidP="001D3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E12">
        <w:rPr>
          <w:rFonts w:ascii="Times New Roman" w:hAnsi="Times New Roman" w:cs="Times New Roman"/>
          <w:sz w:val="24"/>
          <w:szCs w:val="24"/>
        </w:rPr>
        <w:lastRenderedPageBreak/>
        <w:t>практика по получению профессиональных умений и опыта профессиональной деятельности на должностях младшего медицинского персонала</w:t>
      </w:r>
      <w:r>
        <w:rPr>
          <w:rFonts w:ascii="Times New Roman" w:hAnsi="Times New Roman" w:cs="Times New Roman"/>
          <w:sz w:val="24"/>
          <w:szCs w:val="24"/>
        </w:rPr>
        <w:t xml:space="preserve"> 1 курс (4 недели);</w:t>
      </w:r>
    </w:p>
    <w:p w:rsidR="001D3194" w:rsidRDefault="001D3194" w:rsidP="001D3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A6131">
        <w:rPr>
          <w:rFonts w:ascii="Times New Roman" w:hAnsi="Times New Roman" w:cs="Times New Roman"/>
          <w:sz w:val="24"/>
          <w:szCs w:val="24"/>
        </w:rPr>
        <w:t>рактика по получению профессиональных умений и опыта профессиональной деятельности на должностях среднего медицинского персонала (Модуль 1)</w:t>
      </w:r>
      <w:r>
        <w:rPr>
          <w:rFonts w:ascii="Times New Roman" w:hAnsi="Times New Roman" w:cs="Times New Roman"/>
          <w:sz w:val="24"/>
          <w:szCs w:val="24"/>
        </w:rPr>
        <w:t>2 курс (3 недели);</w:t>
      </w:r>
    </w:p>
    <w:p w:rsidR="001D3194" w:rsidRDefault="001D3194" w:rsidP="001D3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E12">
        <w:rPr>
          <w:rFonts w:ascii="Times New Roman" w:hAnsi="Times New Roman" w:cs="Times New Roman"/>
          <w:sz w:val="24"/>
          <w:szCs w:val="24"/>
        </w:rPr>
        <w:t>производственная практика по получению профессиональных умений и опыта профессиональной деятельности «Помощник процедурной медицинской сестры»</w:t>
      </w:r>
      <w:r>
        <w:rPr>
          <w:rFonts w:ascii="Times New Roman" w:hAnsi="Times New Roman" w:cs="Times New Roman"/>
          <w:sz w:val="24"/>
          <w:szCs w:val="24"/>
        </w:rPr>
        <w:t xml:space="preserve"> 3 курс (3 недели);</w:t>
      </w:r>
    </w:p>
    <w:p w:rsidR="001D3194" w:rsidRDefault="001D3194" w:rsidP="001D3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E12">
        <w:rPr>
          <w:rFonts w:ascii="Times New Roman" w:hAnsi="Times New Roman" w:cs="Times New Roman"/>
          <w:sz w:val="24"/>
          <w:szCs w:val="24"/>
        </w:rPr>
        <w:t>производственная клиническая практика, в том числе научно-исследовательская работа, «Помощник врача стационара»</w:t>
      </w:r>
      <w:r>
        <w:rPr>
          <w:rFonts w:ascii="Times New Roman" w:hAnsi="Times New Roman" w:cs="Times New Roman"/>
          <w:sz w:val="24"/>
          <w:szCs w:val="24"/>
        </w:rPr>
        <w:t xml:space="preserve"> 4 курс (4 недели);</w:t>
      </w:r>
    </w:p>
    <w:p w:rsidR="001D3194" w:rsidRDefault="001D3194" w:rsidP="001D3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E12">
        <w:rPr>
          <w:rFonts w:ascii="Times New Roman" w:hAnsi="Times New Roman" w:cs="Times New Roman"/>
          <w:sz w:val="24"/>
          <w:szCs w:val="24"/>
        </w:rPr>
        <w:t>производственная клиническая практика, в том числе научно-исследовательская работа, «Помощник врача амбулаторно-поликлинического учреждения»</w:t>
      </w:r>
      <w:r>
        <w:rPr>
          <w:rFonts w:ascii="Times New Roman" w:hAnsi="Times New Roman" w:cs="Times New Roman"/>
          <w:sz w:val="24"/>
          <w:szCs w:val="24"/>
        </w:rPr>
        <w:t xml:space="preserve"> 5 курс (4 недели).</w:t>
      </w:r>
    </w:p>
    <w:p w:rsidR="001D3194" w:rsidRPr="00463E12" w:rsidRDefault="001D3194" w:rsidP="001D3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E12">
        <w:rPr>
          <w:rFonts w:ascii="Times New Roman" w:hAnsi="Times New Roman" w:cs="Times New Roman"/>
          <w:b/>
          <w:sz w:val="24"/>
          <w:szCs w:val="24"/>
        </w:rPr>
        <w:t>Специальность ВО «Педиатрия»:</w:t>
      </w:r>
    </w:p>
    <w:p w:rsidR="001D3194" w:rsidRPr="00463E12" w:rsidRDefault="001D3194" w:rsidP="001D3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E12">
        <w:rPr>
          <w:rFonts w:ascii="Times New Roman" w:hAnsi="Times New Roman" w:cs="Times New Roman"/>
          <w:sz w:val="24"/>
          <w:szCs w:val="24"/>
        </w:rPr>
        <w:t>клиническая практика в качестве младшего медицинского персонала</w:t>
      </w:r>
      <w:r>
        <w:rPr>
          <w:rFonts w:ascii="Times New Roman" w:hAnsi="Times New Roman" w:cs="Times New Roman"/>
          <w:sz w:val="24"/>
          <w:szCs w:val="24"/>
        </w:rPr>
        <w:t xml:space="preserve"> 1 курс (4 недели);</w:t>
      </w:r>
    </w:p>
    <w:p w:rsidR="001D3194" w:rsidRPr="00463E12" w:rsidRDefault="001D3194" w:rsidP="001D3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A6131">
        <w:rPr>
          <w:rFonts w:ascii="Times New Roman" w:hAnsi="Times New Roman" w:cs="Times New Roman"/>
          <w:sz w:val="24"/>
          <w:szCs w:val="24"/>
        </w:rPr>
        <w:t>линическая практика на должностях среднего медицинского персонала (Модуль 1)</w:t>
      </w:r>
      <w:r>
        <w:rPr>
          <w:rFonts w:ascii="Times New Roman" w:hAnsi="Times New Roman" w:cs="Times New Roman"/>
          <w:sz w:val="24"/>
          <w:szCs w:val="24"/>
        </w:rPr>
        <w:t>2 курс (3 недели);</w:t>
      </w:r>
    </w:p>
    <w:p w:rsidR="001D3194" w:rsidRPr="00463E12" w:rsidRDefault="001D3194" w:rsidP="001D3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E12">
        <w:rPr>
          <w:rFonts w:ascii="Times New Roman" w:hAnsi="Times New Roman" w:cs="Times New Roman"/>
          <w:sz w:val="24"/>
          <w:szCs w:val="24"/>
        </w:rPr>
        <w:t>производственная практика по получению профессиональных умений и опыта профессиональной деятельности, «Помощник процедурной медицинской сестры»</w:t>
      </w:r>
      <w:r>
        <w:rPr>
          <w:rFonts w:ascii="Times New Roman" w:hAnsi="Times New Roman" w:cs="Times New Roman"/>
          <w:sz w:val="24"/>
          <w:szCs w:val="24"/>
        </w:rPr>
        <w:t xml:space="preserve"> 3 курс (3 недели);</w:t>
      </w:r>
    </w:p>
    <w:p w:rsidR="001D3194" w:rsidRPr="00463E12" w:rsidRDefault="001D3194" w:rsidP="001D3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E12">
        <w:rPr>
          <w:rFonts w:ascii="Times New Roman" w:hAnsi="Times New Roman" w:cs="Times New Roman"/>
          <w:sz w:val="24"/>
          <w:szCs w:val="24"/>
        </w:rPr>
        <w:t>производственная клиническая практика, в том числе научно-исследовательская работа, «Помощник врача стационара»</w:t>
      </w:r>
      <w:r>
        <w:rPr>
          <w:rFonts w:ascii="Times New Roman" w:hAnsi="Times New Roman" w:cs="Times New Roman"/>
          <w:sz w:val="24"/>
          <w:szCs w:val="24"/>
        </w:rPr>
        <w:t xml:space="preserve"> 4 курс (4 недели);</w:t>
      </w:r>
    </w:p>
    <w:p w:rsidR="001D3194" w:rsidRPr="00463E12" w:rsidRDefault="001D3194" w:rsidP="001D3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12">
        <w:rPr>
          <w:rFonts w:ascii="Times New Roman" w:hAnsi="Times New Roman" w:cs="Times New Roman"/>
          <w:sz w:val="24"/>
          <w:szCs w:val="24"/>
        </w:rPr>
        <w:t>производственная клиническая практика, в том числе научно-исследовательская работа, «Помощник врача детской поликлиники»</w:t>
      </w:r>
      <w:r>
        <w:rPr>
          <w:rFonts w:ascii="Times New Roman" w:hAnsi="Times New Roman" w:cs="Times New Roman"/>
          <w:sz w:val="24"/>
          <w:szCs w:val="24"/>
        </w:rPr>
        <w:t xml:space="preserve"> 5 курс (4 недели).</w:t>
      </w:r>
    </w:p>
    <w:p w:rsidR="001D3194" w:rsidRPr="00F35EA2" w:rsidRDefault="001D3194" w:rsidP="001D3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Количество обучающихся составляет</w:t>
      </w:r>
      <w:r w:rsidRPr="00F35EA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: Приложение №4</w:t>
      </w:r>
    </w:p>
    <w:p w:rsidR="001D3194" w:rsidRDefault="001D3194" w:rsidP="001D3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специальности ВО «Лечебное дело»</w:t>
      </w: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1-5 курсы </w:t>
      </w: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_ человек;</w:t>
      </w:r>
    </w:p>
    <w:p w:rsidR="001D3194" w:rsidRPr="002E57C1" w:rsidRDefault="001D3194" w:rsidP="001D3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специальности ВО «Педиатрия»</w:t>
      </w: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1-5 курсы </w:t>
      </w: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_ человек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2E57C1" w:rsidRPr="004E2FEE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6. Перечень работников, осуществляющих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медицинскую  деятельность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в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рамках практической  подготовки  обучающихся,  согласуется   Сторонами и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является неотъемлемой частью настоящего Договора </w:t>
      </w:r>
      <w:r w:rsidR="009F0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(приложение №1)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7. 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Работники  осуществляют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медицинскую  деятельность   в   рамках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практической подготовки обучающихся в соответствии с порядками  оказания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медицинской помощи и на основе стандартов медицинской помощи.</w:t>
      </w:r>
    </w:p>
    <w:p w:rsidR="002E57C1" w:rsidRPr="004E2FEE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Порядок участия каждого работника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 оказании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медицинской  помощи,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включая  конкретный  вид  поручаемой  ему  работы,  виды  и   количество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выполняемых  медицинских  вмешательств,   режим   работы,   определяется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Сторонами дополнительным соглашением к настоящему Договору  и  доводится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Университетом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  сведения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работника под роспись.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 Практическая  подготовка  обучающихся  проводится  в  помещениях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Организации,  осуществляющей  деятельность  в  сфере  охраны   здоровья,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перечень которых согласуется Сторонами и  является  неотъемлемой  частью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настоящего Договора (</w:t>
      </w:r>
      <w:hyperlink r:id="rId6" w:anchor="block_20000" w:history="1">
        <w:r w:rsidRPr="004E2FE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2</w:t>
        </w:r>
      </w:hyperlink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9.  Перечень  медицинской  техники  (оборудования),   используемого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Сторонами  совместно,  согласуется  Сторонами  и  является  неотъемлемой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частью настоящего Договора (</w:t>
      </w:r>
      <w:hyperlink r:id="rId7" w:anchor="block_30000" w:history="1">
        <w:r w:rsidRPr="004E2FE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3</w:t>
        </w:r>
      </w:hyperlink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).</w:t>
      </w:r>
    </w:p>
    <w:p w:rsidR="002E57C1" w:rsidRPr="004E2FEE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10. Помещения и медицинская  техника  (оборудование),   указанные в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hyperlink r:id="rId8" w:anchor="block_20000" w:history="1">
        <w:r w:rsidRPr="004E2FE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приложениях NN 2</w:t>
        </w:r>
      </w:hyperlink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</w:t>
      </w:r>
      <w:hyperlink r:id="rId9" w:anchor="block_30000" w:history="1">
        <w:r w:rsidRPr="004E2FE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</w:t>
        </w:r>
      </w:hyperlink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  настоящему  Договору,  лекарственные  препараты,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расходные материалы и  иные  материальные  запасы  (далее  -  имущество)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используются  </w:t>
      </w:r>
      <w:r w:rsidR="00710BE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сотрудниками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Сторон  и  обучающимися  в     соответствии с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условиями настоящего Договора.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Расходы  на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содержание  имущества  несет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Организация, осуществляющая деятельность в сфере охраны здоровья.</w:t>
      </w:r>
    </w:p>
    <w:p w:rsidR="002E57C1" w:rsidRPr="002E57C1" w:rsidRDefault="002E57C1" w:rsidP="002E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E57C1" w:rsidRP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III. Взаимодействие сторон</w:t>
      </w:r>
    </w:p>
    <w:p w:rsidR="002E57C1" w:rsidRPr="002E57C1" w:rsidRDefault="002E57C1" w:rsidP="002E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11.  </w:t>
      </w:r>
      <w:r w:rsidR="00722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Организация, осуществляющая образовательную деятельность,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обязуется: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11.1. Назначить руководителя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практической  подготовки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обучающихся,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который: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организует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участие  обучающихся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в  выполнении  определенных  видов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работ, связанных с будущей профессиональной деятельностью;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оказывает   методическую   помощь   обучающимся   при    выполнении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определенных  видов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работ,   связанных   с   будущей   профессиональной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деятельностью;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осуществляет  контроль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и  несет  персональную   ответственность за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качество выполняемых обучающимися определенных видов работ, связанных  с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будущей профессиональной деятельностью;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несет  ответственность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совместно   с   ответственным   работником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Организации, осуществляющей деятельность в  сфере  охраны   здоровья, за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проведение  практической  подготовки   и   соблюдение     обучающимися и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работниками правил противопожарной безопасности,  правил  охраны  труда,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техники   безопасности   и   санитарно-эпидемиологических    правил    и</w:t>
      </w:r>
      <w:r w:rsid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гигиенических нормативов.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11.2. Сообщить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Организации,  осуществляющей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деятельность  в  сфере</w:t>
      </w:r>
      <w:r w:rsidR="003D094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охраны здоровья, </w:t>
      </w:r>
      <w:r w:rsidR="009F0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 30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дней  </w:t>
      </w:r>
      <w:r w:rsidR="009F0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 начала практической подготовки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сведения о руководителе практической  подготовки  обучающихся,</w:t>
      </w:r>
      <w:r w:rsidR="003D094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включая должность, фамилию, имя, отчество (при наличии).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11.3. При смене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руководителя  практической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подготовки  обучающихся</w:t>
      </w:r>
      <w:r w:rsidR="003D094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или изменении сведений о нем в </w:t>
      </w:r>
      <w:r w:rsidR="009F0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7-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дневный  срок   сообщать об</w:t>
      </w:r>
      <w:r w:rsidR="003D094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этом Организации, осуществляющей деятельность в сфере охраны здоровья.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11.4.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Допускать  к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практической  подготовке  обучающихся,  успешно</w:t>
      </w:r>
      <w:r w:rsidR="003D094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прошедших необходимую  теоретическую  подготовку,  имеющих  практические</w:t>
      </w:r>
      <w:r w:rsidR="003D094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навыки участия в оказании медицинской  помощи  гражданам,  в  том  числе</w:t>
      </w:r>
      <w:r w:rsidR="003D094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приобретенные на моделях (симуляторах) профессиональной деятельности,  и</w:t>
      </w:r>
      <w:r w:rsidR="003D094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(или) в фармацевтической  деятельности  и  прошедших   предварительные и</w:t>
      </w:r>
      <w:r w:rsidR="003D094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периодические   медицинские    осмотры    в    порядке,    установленном</w:t>
      </w:r>
      <w:r w:rsidR="003D094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9F0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законодательством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сфере охраны здоровья.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11.5. Предоставить Организации, осуществляющей деятельность в сфере</w:t>
      </w:r>
      <w:r w:rsidR="003D094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охраны  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здоровья,   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заверенные   уполномоченным   лицом    </w:t>
      </w:r>
      <w:r w:rsidR="003D094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Университета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копии    документов,</w:t>
      </w:r>
      <w:r w:rsidR="003D094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подтверждающих  право  осуществлять  медицинскую  или   фармацевтическую</w:t>
      </w:r>
      <w:r w:rsidR="003D094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деятельность (сертификата специалиста либо свидетельства об аккредитации</w:t>
      </w:r>
      <w:r w:rsidR="003D094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специалиста) </w:t>
      </w:r>
      <w:r w:rsidR="009F0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 30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дней </w:t>
      </w:r>
      <w:r w:rsidR="009F0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до начала практической подготовки или при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внесения изменений в указанные документы.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11.6.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 осуществлении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работниками  медицинской </w:t>
      </w:r>
      <w:r w:rsidR="00722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(фармацевтической)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деятельности в</w:t>
      </w:r>
      <w:r w:rsidR="003D094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рамках практической подготовки обучающихся контролировать наличие и срок</w:t>
      </w:r>
      <w:r w:rsidR="003D094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действия  у  них   сертификата   специалиста   либо     свидетельства об</w:t>
      </w:r>
      <w:r w:rsidR="003D094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аккредитации специалиста.</w:t>
      </w:r>
    </w:p>
    <w:p w:rsidR="002E57C1" w:rsidRPr="008B62E3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E3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Обеспечивать выполнение обучающимися и работниками:</w:t>
      </w:r>
    </w:p>
    <w:p w:rsidR="002E57C1" w:rsidRPr="008B62E3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эксплуатации совместно </w:t>
      </w:r>
      <w:proofErr w:type="gramStart"/>
      <w:r w:rsidRPr="008B62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 Сторонами</w:t>
      </w:r>
      <w:proofErr w:type="gramEnd"/>
      <w:r w:rsidRPr="008B6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имущества;</w:t>
      </w:r>
    </w:p>
    <w:p w:rsidR="002E57C1" w:rsidRPr="004E2FEE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B6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  внутреннего   трудового   </w:t>
      </w:r>
      <w:proofErr w:type="gramStart"/>
      <w:r w:rsidRPr="008B6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распорядка,   </w:t>
      </w:r>
      <w:proofErr w:type="gramEnd"/>
      <w:r w:rsidRPr="008B62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  в</w:t>
      </w:r>
      <w:r w:rsidR="008B6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Организации, осуществляющей деятельность в сфере охраны здоровья;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правил противопожарной безопасности, правил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охраны  труда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 техники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безопасности  и  санитарно-эпидемиологических  правил  и   гигиенических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нормативов.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11.8. Обеспечить неразглашение работниками и обучающимися сведений,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составляющих  врачебную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тайну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 и  персональных  данных,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ставших им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известными при практической подготовке обучающихся.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11.9. 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Рассматривать  представленную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руководителем   Организации,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осуществляющей  деятельность  в  сфере  охраны  здоровья,   информацию о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качестве медицинской помощи, оказанной  работниками,  в  том   числе при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участии обучающихся, сформированную по результатам контроля  качества  и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безопасности медицинской деятельности, и  принимать  соответствующие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меры.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11.10. 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Оказывать  методическую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и  научно-консультативную   помощь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Организации, осуществляющей деятельность  в  сфере  охраны   здоровья, в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проведении  конференций,   лекций,   семинаров,     мастер-классов, иных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мероприятий,  направленных   на   повышение   квалификации   медицинских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работников, а  также  разработки  и  внедрения  в  практику  современных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способов профилактики, диагностики и лечения.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12. 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Организация,  осуществляющая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деятельность  в   сфере   охраны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здоровья, обязуется: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12.1. Назначить лицо,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ответственное  за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организацию  и  проведение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практической   подготовки   обучающихся,   и    сообщить    </w:t>
      </w:r>
      <w:r w:rsidR="00722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Организации, осуществляющей  образовательную </w:t>
      </w:r>
      <w:r w:rsidR="00722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деятельность,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9F0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 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30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дней </w:t>
      </w:r>
      <w:r w:rsidR="009F0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даты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9F0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начала практической подготовки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сведения  об  указанном  лице,  включая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должность, фамилию, имя, отчество (при наличии).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12.2. При смене лица, ответственного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  организацию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и  проведение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практической подготовки обучающихся, или  изменении  сведений  о   нем в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7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-дневный срок сообщать об этом  </w:t>
      </w:r>
      <w:r w:rsidR="00722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Организации, осуществляющей  образовательную деятельность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2E57C1" w:rsidRDefault="008B62E3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2E57C1"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2.3. Создавать </w:t>
      </w:r>
      <w:proofErr w:type="gramStart"/>
      <w:r w:rsidR="002E57C1"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условия  для</w:t>
      </w:r>
      <w:proofErr w:type="gramEnd"/>
      <w:r w:rsidR="002E57C1"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прохождения  практической  подготовки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2E57C1"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обучающихся,  предусматривающие  приобретение  практических    навыков 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2E57C1"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объеме, позволяющем  обучающимся  выполнять  определенные  виды  работ,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2E57C1"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связанные с будущей профессиональной деятельностью.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12.4.   Осуществлять   контроль за соответствием обучающихся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требованиям, указанным в </w:t>
      </w:r>
      <w:r w:rsidR="001306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пункте 11.4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настоящего Договора.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12.5. Допускать на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условиях  настоящего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Договора  к  осуществлению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медицинской </w:t>
      </w:r>
      <w:r w:rsidR="00722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(фармацевтической)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деятельности работников при наличии сертификата  специалиста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либо свидетельства об аккредитации специалиста.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12.6. 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Предоставить  </w:t>
      </w:r>
      <w:r w:rsidR="00722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Организации</w:t>
      </w:r>
      <w:proofErr w:type="gramEnd"/>
      <w:r w:rsidR="00722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осуществляющей  образовательную деятельность,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право пользования имуществом, необходимым для  организации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практической подготовки  обучающихся, с</w:t>
      </w:r>
      <w:r w:rsidR="001306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соблюдением условий,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установленных </w:t>
      </w:r>
      <w:r w:rsidR="001306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пунктом 11.7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настоящего Договора.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12.7. Своевременно и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качественно  выполнять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работы  по   ремонту и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обслуживанию  совместно  используемого  с  </w:t>
      </w:r>
      <w:r w:rsidR="00722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Организации, осуществляющей  образовательную деятельность,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имущества.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12.8. 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Обеспечить  безопасные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условия   практической   подготовки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обучающихся   и    труда    </w:t>
      </w:r>
      <w:r w:rsidR="00722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сотрудников Организации, осуществляющей  образовательную деятельность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12.9. Обеспечивать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участие  работников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и  обучающихся  в  оказании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медицинской </w:t>
      </w:r>
      <w:r w:rsidR="00722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(фармацевтической)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помощи гражданам.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12.10. 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Обеспечивать  допуск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обучающихся  к  участию  в   оказании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медицинской   помощи  </w:t>
      </w:r>
      <w:r w:rsidR="00722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(фармацевтической)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при   согласии   пациента   или     его законного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представителя.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12.11. 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Информировать  руководителя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</w:t>
      </w:r>
      <w:r w:rsidR="00722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Организации, осуществляющей  образовательную деятельность,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 качестве медицинской  помощи  гражданам,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оказываемой работниками, в том числе при  участии  обучающихся,  включая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результаты контроля и надзора в сфере здравоохранения.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12.12.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Проводить  специальную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оценку  условий  труда  в  отношении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рабочих мест, используемых  при  осуществлении  практической  подготовки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обучающихся,  и  сообщать   руководителю   </w:t>
      </w:r>
      <w:r w:rsidR="00722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Организации, осуществляющей  образовательную деятельность,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 условиях  труда  и  требованиях  охраны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труда на рабочем месте.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13. </w:t>
      </w:r>
      <w:r w:rsidR="00722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Организация, </w:t>
      </w:r>
      <w:proofErr w:type="gramStart"/>
      <w:r w:rsidR="00722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осуществляющая  образовательную</w:t>
      </w:r>
      <w:proofErr w:type="gramEnd"/>
      <w:r w:rsidR="00722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деятельность,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имеет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право: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13.1.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Запрашивать  в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Организации,  осуществляющей   деятельность в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сфере охраны здоровья, информацию о практической подготовке обучающихся,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том числе о качестве и объеме оказанной гражданам  медицинской  помощи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работниками и (или) при участии обучающихся.</w:t>
      </w:r>
    </w:p>
    <w:p w:rsidR="002E57C1" w:rsidRPr="004E2FEE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13.2. Допускать работников Организации, осуществляющей деятельность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сфере охраны здоровья, к педагогической деятельности в соответствии  с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1306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приказом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Министерства  здравоохранения  Российской  Федерации   от   10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сентября 2013 г. N 637н "Об утверждении Порядка допуска к педагогической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деятельности  по   образовательным   программам   высшего   медицинского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образования или  высшего  фармацевтического  образования  либо  среднего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медицинского образования или среднего фармацевтического  образования,  а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также дополнительным профессиональным программам для лиц, имеющих высшее</w:t>
      </w:r>
      <w:r w:rsidR="008B62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образование либо среднее профессиональное образование".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14. 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Организация,  осуществляющая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деятельность  в   сфере   охраны</w:t>
      </w:r>
      <w:r w:rsidR="000D0DA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здоровья, имеет право: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14.1. Запрашивать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документы  об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образовании  работников,  а  также</w:t>
      </w:r>
      <w:r w:rsidR="000D0DA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сведения  о  предварительных  и   периодических   медицинских   осмотрах</w:t>
      </w:r>
      <w:r w:rsidR="000D0DA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обучающихся и работников.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14.2. 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 допускать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к  медицинской  деятельности   работников, не</w:t>
      </w:r>
      <w:r w:rsidR="000D0DA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имеющих  свидетельства  об  аккредитации  специалиста  или   сертификата</w:t>
      </w:r>
      <w:r w:rsidR="000D0DA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специалиста.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14.3. Не допускать к работе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 медицинском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оборудовании   лиц, не</w:t>
      </w:r>
      <w:r w:rsidR="000D0DA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имеющих специальной подготовки.</w:t>
      </w:r>
    </w:p>
    <w:p w:rsidR="002E57C1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14.4.    Ходатайствовать    перед    руководителем     </w:t>
      </w:r>
      <w:r w:rsidR="00722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Организации, </w:t>
      </w:r>
      <w:proofErr w:type="gramStart"/>
      <w:r w:rsidR="00722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осуществляющей  образовательную</w:t>
      </w:r>
      <w:proofErr w:type="gramEnd"/>
      <w:r w:rsidR="00722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деятельность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 отстранении работника  и</w:t>
      </w:r>
      <w:r w:rsidR="000D0DA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(или) обучающегося от осуществления  и  (или)  участия  в  осуществлении</w:t>
      </w:r>
      <w:r w:rsidR="000D0DA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медицинской или фармацевтической деятельности.</w:t>
      </w:r>
    </w:p>
    <w:p w:rsidR="002E57C1" w:rsidRPr="004E2FEE" w:rsidRDefault="002E57C1" w:rsidP="004E2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14.5.  </w:t>
      </w:r>
      <w:proofErr w:type="gramStart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Участвовать  в</w:t>
      </w:r>
      <w:proofErr w:type="gramEnd"/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научно-практических   конференциях,  других</w:t>
      </w:r>
      <w:r w:rsidR="000D0DA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ероприятиях</w:t>
      </w:r>
      <w:r w:rsidR="000D0DA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Университета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а</w:t>
      </w:r>
      <w:r w:rsidR="000D0DA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также  в  разработке  и  внедрении  в  практику   современных   способов</w:t>
      </w:r>
      <w:r w:rsidR="000D0DA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профилактики, диагностики, лечения и реабилитации.</w:t>
      </w:r>
    </w:p>
    <w:p w:rsidR="002E57C1" w:rsidRPr="002E57C1" w:rsidRDefault="002E57C1" w:rsidP="002E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E57C1" w:rsidRPr="002E57C1" w:rsidRDefault="002E57C1" w:rsidP="000D0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IV. Срок действия договора</w:t>
      </w:r>
    </w:p>
    <w:p w:rsidR="002E57C1" w:rsidRPr="002E57C1" w:rsidRDefault="002E57C1" w:rsidP="002E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E57C1" w:rsidRPr="002E57C1" w:rsidRDefault="002E57C1" w:rsidP="000D0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15. Настоящий </w:t>
      </w:r>
      <w:proofErr w:type="gramStart"/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Договор  вступает</w:t>
      </w:r>
      <w:proofErr w:type="gramEnd"/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в  силу  после  его   подписания и</w:t>
      </w:r>
      <w:r w:rsidR="000D0DA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действует до полного исполнения Сторонами обязательств.</w:t>
      </w:r>
    </w:p>
    <w:p w:rsidR="002E57C1" w:rsidRPr="002E57C1" w:rsidRDefault="002E57C1" w:rsidP="002E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E57C1" w:rsidRPr="002E57C1" w:rsidRDefault="002E57C1" w:rsidP="000D0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V. Ответственность Сторон</w:t>
      </w:r>
    </w:p>
    <w:p w:rsidR="002E57C1" w:rsidRPr="002E57C1" w:rsidRDefault="002E57C1" w:rsidP="002E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E57C1" w:rsidRPr="002E57C1" w:rsidRDefault="000D0DA1" w:rsidP="000D0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2E57C1"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6. Стороны несут ответственность за неисполнение </w:t>
      </w:r>
      <w:proofErr w:type="gramStart"/>
      <w:r w:rsidR="002E57C1"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или  ненадлежащее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2E57C1"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исполнение  обязательств  по  настоящему  Договору  в     соответствии с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2E57C1"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законодательством Российской Федерации.</w:t>
      </w:r>
    </w:p>
    <w:p w:rsidR="002E57C1" w:rsidRPr="002E57C1" w:rsidRDefault="002E57C1" w:rsidP="002E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E57C1" w:rsidRPr="002E57C1" w:rsidRDefault="002E57C1" w:rsidP="000D0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VI. Особые условия</w:t>
      </w:r>
    </w:p>
    <w:p w:rsidR="002E57C1" w:rsidRPr="002E57C1" w:rsidRDefault="002E57C1" w:rsidP="002E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E57C1" w:rsidRDefault="002E57C1" w:rsidP="00115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Все споры, возникающие между Сторонами по </w:t>
      </w:r>
      <w:proofErr w:type="gramStart"/>
      <w:r w:rsidRPr="00115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 Договору</w:t>
      </w:r>
      <w:proofErr w:type="gramEnd"/>
      <w:r w:rsidRPr="00115D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D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разрешаются  Сторонами  в   порядке,   установленном   законодательством</w:t>
      </w:r>
      <w:r w:rsidR="001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D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2E57C1" w:rsidRPr="00115D6A" w:rsidRDefault="002E57C1" w:rsidP="00115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Настоящий </w:t>
      </w:r>
      <w:proofErr w:type="gramStart"/>
      <w:r w:rsidRPr="00115D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составлен</w:t>
      </w:r>
      <w:proofErr w:type="gramEnd"/>
      <w:r w:rsidRPr="001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двух  экземплярах,   каждый из</w:t>
      </w:r>
      <w:r w:rsidR="001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имеет одинаковую юридическую силу.</w:t>
      </w:r>
    </w:p>
    <w:p w:rsidR="002E57C1" w:rsidRPr="002E57C1" w:rsidRDefault="002E57C1" w:rsidP="002E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E57C1" w:rsidRDefault="002E57C1" w:rsidP="00115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VII. Место нахождения и реквизиты Сторон</w:t>
      </w:r>
    </w:p>
    <w:p w:rsidR="00130663" w:rsidRDefault="00130663" w:rsidP="00115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130663" w:rsidTr="003802DC">
        <w:tc>
          <w:tcPr>
            <w:tcW w:w="5068" w:type="dxa"/>
          </w:tcPr>
          <w:p w:rsidR="00130663" w:rsidRDefault="0072222D" w:rsidP="0011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22D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 xml:space="preserve">Организация, </w:t>
            </w:r>
            <w:proofErr w:type="gramStart"/>
            <w:r w:rsidRPr="0072222D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осуществляющая  образовательную</w:t>
            </w:r>
            <w:proofErr w:type="gramEnd"/>
            <w:r w:rsidRPr="0072222D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 xml:space="preserve"> деятельность</w:t>
            </w:r>
            <w:r w:rsidRPr="00722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2222D" w:rsidRPr="0072222D" w:rsidRDefault="0072222D" w:rsidP="0011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0663" w:rsidRDefault="00130663" w:rsidP="0011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130663" w:rsidRDefault="00130663" w:rsidP="0011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663" w:rsidRPr="00130663" w:rsidRDefault="00130663" w:rsidP="00130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Революционная, д.5</w:t>
            </w:r>
            <w:r w:rsidRPr="00130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30663" w:rsidRDefault="00130663" w:rsidP="0011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1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069" w:type="dxa"/>
          </w:tcPr>
          <w:p w:rsidR="00130663" w:rsidRPr="00130663" w:rsidRDefault="00130663" w:rsidP="0011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Организация, осуществляющая</w:t>
            </w:r>
          </w:p>
          <w:p w:rsidR="00130663" w:rsidRDefault="00130663" w:rsidP="0011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 сфере охраны здоровья</w:t>
            </w:r>
          </w:p>
          <w:p w:rsidR="003802DC" w:rsidRDefault="003802DC" w:rsidP="0011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2DC" w:rsidRPr="00115D6A" w:rsidRDefault="003802DC" w:rsidP="003802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---------------------------------------------------------------------------------------------------------------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  <w:p w:rsidR="003802DC" w:rsidRDefault="003802DC" w:rsidP="003802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</w:t>
            </w:r>
            <w:r w:rsidRPr="0011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802DC" w:rsidRPr="00115D6A" w:rsidRDefault="003802DC" w:rsidP="003802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  <w:p w:rsidR="003802DC" w:rsidRDefault="003802DC" w:rsidP="003802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3802DC" w:rsidRDefault="003802DC" w:rsidP="003802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</w:t>
            </w:r>
          </w:p>
          <w:p w:rsidR="003802DC" w:rsidRDefault="003802DC" w:rsidP="003802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-----------------------------------------------------------</w:t>
            </w:r>
          </w:p>
          <w:p w:rsidR="003802DC" w:rsidRPr="003802DC" w:rsidRDefault="003802DC" w:rsidP="003802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-----------------------------------------------------------</w:t>
            </w:r>
          </w:p>
        </w:tc>
      </w:tr>
      <w:tr w:rsidR="00130663" w:rsidTr="003802DC">
        <w:tc>
          <w:tcPr>
            <w:tcW w:w="5068" w:type="dxa"/>
          </w:tcPr>
          <w:p w:rsidR="00576C5C" w:rsidRDefault="00576C5C" w:rsidP="00380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8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ектор,</w:t>
            </w:r>
            <w:r w:rsidR="003E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</w:t>
            </w:r>
            <w:r w:rsidR="0038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</w:t>
            </w:r>
          </w:p>
          <w:p w:rsidR="00576C5C" w:rsidRDefault="00576C5C" w:rsidP="00380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663" w:rsidRDefault="003802DC" w:rsidP="00380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:rsidR="003802DC" w:rsidRDefault="003802DC" w:rsidP="00380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2DC" w:rsidRPr="00130663" w:rsidRDefault="003802DC" w:rsidP="00380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Хохлов</w:t>
            </w:r>
          </w:p>
        </w:tc>
        <w:tc>
          <w:tcPr>
            <w:tcW w:w="5069" w:type="dxa"/>
          </w:tcPr>
          <w:p w:rsidR="003802DC" w:rsidRDefault="003802DC" w:rsidP="00380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-----------------------------------------------------------</w:t>
            </w:r>
          </w:p>
          <w:p w:rsidR="003802DC" w:rsidRDefault="003802DC" w:rsidP="003802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менование должности, фамилия, имя, отчество</w:t>
            </w:r>
            <w:r w:rsidRPr="0011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802DC" w:rsidRDefault="003802DC" w:rsidP="003802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  <w:p w:rsidR="003802DC" w:rsidRPr="003802DC" w:rsidRDefault="003802DC" w:rsidP="003802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----------------------------------------------------------------------</w:t>
            </w:r>
          </w:p>
        </w:tc>
      </w:tr>
    </w:tbl>
    <w:p w:rsidR="00130663" w:rsidRPr="002E57C1" w:rsidRDefault="00130663" w:rsidP="00115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E57C1" w:rsidRPr="002E57C1" w:rsidRDefault="002E57C1" w:rsidP="002E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5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E57C1" w:rsidRPr="00115D6A" w:rsidRDefault="003802DC" w:rsidP="00115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          М.П.</w:t>
      </w:r>
      <w:r w:rsidR="002E57C1" w:rsidRPr="001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7C1" w:rsidRPr="00115D6A" w:rsidRDefault="002E57C1" w:rsidP="00115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7C1" w:rsidRPr="00115D6A" w:rsidRDefault="002E57C1" w:rsidP="0011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7C1" w:rsidRPr="00115D6A" w:rsidRDefault="002E57C1" w:rsidP="0011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6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sectPr w:rsidR="002E57C1" w:rsidRPr="00115D6A" w:rsidSect="00460D3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2F"/>
    <w:rsid w:val="000A55A9"/>
    <w:rsid w:val="000D0DA1"/>
    <w:rsid w:val="00102F10"/>
    <w:rsid w:val="00115D6A"/>
    <w:rsid w:val="00130663"/>
    <w:rsid w:val="00137DC0"/>
    <w:rsid w:val="00146975"/>
    <w:rsid w:val="00156B2F"/>
    <w:rsid w:val="001A38C7"/>
    <w:rsid w:val="001D3194"/>
    <w:rsid w:val="002E57C1"/>
    <w:rsid w:val="00326AF3"/>
    <w:rsid w:val="003802DC"/>
    <w:rsid w:val="003D094E"/>
    <w:rsid w:val="003E4867"/>
    <w:rsid w:val="00415EC5"/>
    <w:rsid w:val="00436D22"/>
    <w:rsid w:val="00453FDE"/>
    <w:rsid w:val="00460422"/>
    <w:rsid w:val="00460D35"/>
    <w:rsid w:val="00463E12"/>
    <w:rsid w:val="004A30DD"/>
    <w:rsid w:val="004C0CFC"/>
    <w:rsid w:val="004E2FEE"/>
    <w:rsid w:val="00576C5C"/>
    <w:rsid w:val="00582A49"/>
    <w:rsid w:val="00584170"/>
    <w:rsid w:val="00710BE1"/>
    <w:rsid w:val="00712089"/>
    <w:rsid w:val="0072222D"/>
    <w:rsid w:val="00793232"/>
    <w:rsid w:val="00793777"/>
    <w:rsid w:val="008A6131"/>
    <w:rsid w:val="008B62E3"/>
    <w:rsid w:val="00903980"/>
    <w:rsid w:val="00931E2F"/>
    <w:rsid w:val="009F0D1B"/>
    <w:rsid w:val="00A3388A"/>
    <w:rsid w:val="00B01F99"/>
    <w:rsid w:val="00B22D9B"/>
    <w:rsid w:val="00C039FC"/>
    <w:rsid w:val="00C464AA"/>
    <w:rsid w:val="00C539AC"/>
    <w:rsid w:val="00C73C81"/>
    <w:rsid w:val="00E81AD7"/>
    <w:rsid w:val="00F3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F6738-27B1-4534-B86D-B8AB62D4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E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E57C1"/>
  </w:style>
  <w:style w:type="character" w:styleId="a3">
    <w:name w:val="Hyperlink"/>
    <w:basedOn w:val="a0"/>
    <w:uiPriority w:val="99"/>
    <w:semiHidden/>
    <w:unhideWhenUsed/>
    <w:rsid w:val="002E57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E5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57C1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3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6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473440/62ca3c9a93aac147338fa0b3dccb568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473440/a496d02287c1e8a2f8df9041972293a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473440/62ca3c9a93aac147338fa0b3dccb568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70291362/c0750873211da98ff5f0e973a879be1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ase.garant.ru/71473440/53f89421bbdaf741eb2d1ecc4ddb4c33/" TargetMode="External"/><Relationship Id="rId9" Type="http://schemas.openxmlformats.org/officeDocument/2006/relationships/hyperlink" Target="https://base.garant.ru/71473440/a496d02287c1e8a2f8df9041972293a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</dc:creator>
  <cp:keywords/>
  <dc:description/>
  <cp:lastModifiedBy>Воробьева Анна Анатольевна</cp:lastModifiedBy>
  <cp:revision>16</cp:revision>
  <cp:lastPrinted>2023-12-22T11:08:00Z</cp:lastPrinted>
  <dcterms:created xsi:type="dcterms:W3CDTF">2022-04-27T06:45:00Z</dcterms:created>
  <dcterms:modified xsi:type="dcterms:W3CDTF">2023-12-25T09:30:00Z</dcterms:modified>
</cp:coreProperties>
</file>